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D0" w:rsidRDefault="003F1CD0" w:rsidP="003F1CD0">
      <w:r>
        <w:t>Beverly dyanan</w:t>
      </w:r>
    </w:p>
    <w:p w:rsidR="003F1CD0" w:rsidRDefault="003F1CD0" w:rsidP="003F1CD0">
      <w:r>
        <w:t>14th Floor, Ayala Life-FGU Center</w:t>
      </w:r>
    </w:p>
    <w:p w:rsidR="003F1CD0" w:rsidRDefault="003F1CD0" w:rsidP="003F1CD0">
      <w:r>
        <w:t>Mindanao Avenue, Cebu Business Park</w:t>
      </w:r>
    </w:p>
    <w:p w:rsidR="003F1CD0" w:rsidRDefault="003F1CD0" w:rsidP="003F1CD0">
      <w:r>
        <w:t>Cebu City</w:t>
      </w:r>
    </w:p>
    <w:p w:rsidR="003F1CD0" w:rsidRDefault="003F1CD0" w:rsidP="003F1CD0"/>
    <w:p w:rsidR="003F1CD0" w:rsidRDefault="003F1CD0" w:rsidP="003F1CD0">
      <w:r>
        <w:t>Telephone Numbers:</w:t>
      </w:r>
    </w:p>
    <w:p w:rsidR="003F1CD0" w:rsidRDefault="003F1CD0" w:rsidP="003F1CD0">
      <w:r>
        <w:t>(032) 231 0001 / 231 0002</w:t>
      </w:r>
    </w:p>
    <w:p w:rsidR="003F1CD0" w:rsidRDefault="003F1CD0" w:rsidP="003F1CD0">
      <w:r>
        <w:t>(032) 231 0005 local 107 &amp; 115</w:t>
      </w:r>
    </w:p>
    <w:p w:rsidR="003F1CD0" w:rsidRDefault="003F1CD0" w:rsidP="003F1CD0"/>
    <w:p w:rsidR="003F1CD0" w:rsidRDefault="003F1CD0" w:rsidP="003F1CD0">
      <w:r>
        <w:t xml:space="preserve">A one-hectare Asian contemporary development </w:t>
      </w:r>
    </w:p>
    <w:p w:rsidR="003F1CD0" w:rsidRDefault="003F1CD0" w:rsidP="003F1CD0">
      <w:r>
        <w:t>that is master-planned to support 3 residential towers</w:t>
      </w:r>
    </w:p>
    <w:p w:rsidR="003F1CD0" w:rsidRDefault="003F1CD0" w:rsidP="003F1CD0">
      <w:r>
        <w:t>with a central core of resort amenities.</w:t>
      </w:r>
    </w:p>
    <w:p w:rsidR="003F1CD0" w:rsidRDefault="003F1CD0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3"/>
        <w:gridCol w:w="51"/>
      </w:tblGrid>
      <w:tr w:rsidR="003F1CD0" w:rsidRPr="007A2996" w:rsidTr="003F1CD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t>Residential Tower Features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Premium Units With Balcony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Mergeable Units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Painted Wall/Ceiling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Tiled Flooring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Floor length Window Glass panels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Treated Solid Door &amp; Jambs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Bedroom Cabinet/Closet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Kitchen Countertop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Sink &amp; Faucet, Kitchen Cabinet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Toilet &amp; Bathroom Fixtures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Water Closet and Lavatory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Exhaust, Shower Head &amp; Valve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Wash/Dry Area</w:t>
            </w:r>
            <w:r w:rsidRPr="007A2996">
              <w:t> </w:t>
            </w:r>
            <w:r w:rsidRPr="007A2996">
              <w:rPr>
                <w:szCs w:val="18"/>
                <w:bdr w:val="none" w:sz="0" w:space="0" w:color="auto" w:frame="1"/>
              </w:rPr>
              <w:t>Provisions for: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Window Type A/C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Range &amp; Exhaust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Cable/TV/Telephone/Internet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Water Heater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Dual Water &amp; Electricity Metering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Lobby Counter &amp; Mail Box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Lobby Reception w/ Free Wi-Fi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Lobby Powder Room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CCTV System (Lobby, Elevator, Corridor, &amp; Parking)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lastRenderedPageBreak/>
              <w:t>24/7 Security (Main Lobby &amp; Reception)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Two Passenger Elevators per Building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Elevator lobby per Floor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Naturally Ventilated &amp; Lighted 1.8m-wide hall way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Smoke Detector &amp; Fire Alarm System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Sprinkler System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2 Fire Exits/Service Stairs Per Level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Ground &amp; Second Floor - Level Parking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Standby Generator</w:t>
            </w:r>
          </w:p>
          <w:p w:rsidR="003F1CD0" w:rsidRPr="007A2996" w:rsidRDefault="003F1CD0" w:rsidP="007A2996">
            <w:pPr>
              <w:pStyle w:val="NoSpacing"/>
              <w:rPr>
                <w:szCs w:val="18"/>
              </w:rPr>
            </w:pPr>
            <w:r w:rsidRPr="007A2996">
              <w:rPr>
                <w:szCs w:val="18"/>
              </w:rPr>
              <w:t>Garbage Room</w:t>
            </w:r>
          </w:p>
          <w:p w:rsidR="003F1CD0" w:rsidRPr="007A2996" w:rsidRDefault="003F1CD0" w:rsidP="007A2996">
            <w:pPr>
              <w:pStyle w:val="NoSpacing"/>
              <w:rPr>
                <w:szCs w:val="20"/>
              </w:rPr>
            </w:pPr>
            <w:r w:rsidRPr="007A2996">
              <w:rPr>
                <w:szCs w:val="18"/>
              </w:rPr>
              <w:t>Overhead &amp; Underground Water Tanks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1CD0" w:rsidRPr="007A2996" w:rsidRDefault="003F1CD0" w:rsidP="007A2996">
            <w:pPr>
              <w:pStyle w:val="NoSpacing"/>
              <w:rPr>
                <w:szCs w:val="20"/>
              </w:rPr>
            </w:pPr>
          </w:p>
        </w:tc>
      </w:tr>
    </w:tbl>
    <w:p w:rsidR="00261793" w:rsidRDefault="00994B68" w:rsidP="003F1CD0">
      <w:pPr>
        <w:pStyle w:val="NoSpacing"/>
      </w:pPr>
    </w:p>
    <w:p w:rsidR="003F1CD0" w:rsidRPr="003F1CD0" w:rsidRDefault="003F1CD0" w:rsidP="003F1CD0">
      <w:pPr>
        <w:pStyle w:val="NoSpacing"/>
        <w:rPr>
          <w:szCs w:val="18"/>
          <w:lang w:eastAsia="en-PH"/>
        </w:rPr>
      </w:pPr>
      <w:r w:rsidRPr="003F1CD0">
        <w:rPr>
          <w:lang w:eastAsia="en-PH"/>
        </w:rPr>
        <w:t>Community Facilities and Amenities</w:t>
      </w:r>
    </w:p>
    <w:p w:rsidR="003F1CD0" w:rsidRPr="003F1CD0" w:rsidRDefault="003F1CD0" w:rsidP="003F1CD0">
      <w:pPr>
        <w:pStyle w:val="NoSpacing"/>
        <w:rPr>
          <w:szCs w:val="18"/>
          <w:lang w:eastAsia="en-PH"/>
        </w:rPr>
      </w:pPr>
      <w:r w:rsidRPr="003F1CD0">
        <w:rPr>
          <w:szCs w:val="18"/>
          <w:lang w:eastAsia="en-PH"/>
        </w:rPr>
        <w:t>Multipurpose Clubhouse</w:t>
      </w:r>
    </w:p>
    <w:p w:rsidR="003F1CD0" w:rsidRPr="003F1CD0" w:rsidRDefault="003F1CD0" w:rsidP="003F1CD0">
      <w:pPr>
        <w:pStyle w:val="NoSpacing"/>
        <w:rPr>
          <w:szCs w:val="18"/>
          <w:lang w:eastAsia="en-PH"/>
        </w:rPr>
      </w:pPr>
      <w:r w:rsidRPr="003F1CD0">
        <w:rPr>
          <w:szCs w:val="18"/>
          <w:lang w:eastAsia="en-PH"/>
        </w:rPr>
        <w:t>Function Room</w:t>
      </w:r>
    </w:p>
    <w:p w:rsidR="003F1CD0" w:rsidRPr="003F1CD0" w:rsidRDefault="003F1CD0" w:rsidP="003F1CD0">
      <w:pPr>
        <w:pStyle w:val="NoSpacing"/>
        <w:rPr>
          <w:szCs w:val="18"/>
          <w:lang w:eastAsia="en-PH"/>
        </w:rPr>
      </w:pPr>
      <w:r w:rsidRPr="003F1CD0">
        <w:rPr>
          <w:szCs w:val="18"/>
          <w:lang w:eastAsia="en-PH"/>
        </w:rPr>
        <w:t>Fitness Gym</w:t>
      </w:r>
    </w:p>
    <w:p w:rsidR="003F1CD0" w:rsidRPr="003F1CD0" w:rsidRDefault="003F1CD0" w:rsidP="003F1CD0">
      <w:pPr>
        <w:pStyle w:val="NoSpacing"/>
        <w:rPr>
          <w:szCs w:val="18"/>
          <w:lang w:eastAsia="en-PH"/>
        </w:rPr>
      </w:pPr>
      <w:r w:rsidRPr="003F1CD0">
        <w:rPr>
          <w:szCs w:val="18"/>
          <w:lang w:eastAsia="en-PH"/>
        </w:rPr>
        <w:t>Swimming Pool</w:t>
      </w:r>
    </w:p>
    <w:p w:rsidR="003F1CD0" w:rsidRPr="003F1CD0" w:rsidRDefault="003F1CD0" w:rsidP="003F1CD0">
      <w:pPr>
        <w:pStyle w:val="NoSpacing"/>
        <w:rPr>
          <w:szCs w:val="18"/>
          <w:lang w:eastAsia="en-PH"/>
        </w:rPr>
      </w:pPr>
      <w:r w:rsidRPr="003F1CD0">
        <w:rPr>
          <w:szCs w:val="18"/>
          <w:lang w:eastAsia="en-PH"/>
        </w:rPr>
        <w:t>Children’s Pool, Playground and Children's Play Set</w:t>
      </w:r>
    </w:p>
    <w:p w:rsidR="003F1CD0" w:rsidRPr="003F1CD0" w:rsidRDefault="003F1CD0" w:rsidP="003F1CD0">
      <w:pPr>
        <w:pStyle w:val="NoSpacing"/>
        <w:rPr>
          <w:szCs w:val="18"/>
          <w:lang w:eastAsia="en-PH"/>
        </w:rPr>
      </w:pPr>
      <w:r w:rsidRPr="003F1CD0">
        <w:rPr>
          <w:szCs w:val="18"/>
          <w:lang w:eastAsia="en-PH"/>
        </w:rPr>
        <w:t>Sunbathing Deck</w:t>
      </w:r>
    </w:p>
    <w:p w:rsidR="003F1CD0" w:rsidRPr="003F1CD0" w:rsidRDefault="003F1CD0" w:rsidP="003F1CD0">
      <w:pPr>
        <w:pStyle w:val="NoSpacing"/>
        <w:rPr>
          <w:szCs w:val="18"/>
          <w:lang w:eastAsia="en-PH"/>
        </w:rPr>
      </w:pPr>
      <w:r w:rsidRPr="003F1CD0">
        <w:rPr>
          <w:szCs w:val="18"/>
          <w:lang w:eastAsia="en-PH"/>
        </w:rPr>
        <w:t>Pool Gazebo</w:t>
      </w:r>
    </w:p>
    <w:p w:rsidR="003F1CD0" w:rsidRPr="003F1CD0" w:rsidRDefault="003F1CD0" w:rsidP="003F1CD0">
      <w:pPr>
        <w:pStyle w:val="NoSpacing"/>
        <w:rPr>
          <w:szCs w:val="18"/>
          <w:lang w:eastAsia="en-PH"/>
        </w:rPr>
      </w:pPr>
      <w:r w:rsidRPr="003F1CD0">
        <w:rPr>
          <w:szCs w:val="18"/>
          <w:lang w:eastAsia="en-PH"/>
        </w:rPr>
        <w:t>Shower Room &amp; Lockers</w:t>
      </w:r>
    </w:p>
    <w:p w:rsidR="003F1CD0" w:rsidRPr="003F1CD0" w:rsidRDefault="003F1CD0" w:rsidP="003F1CD0">
      <w:pPr>
        <w:pStyle w:val="NoSpacing"/>
        <w:rPr>
          <w:szCs w:val="18"/>
          <w:lang w:eastAsia="en-PH"/>
        </w:rPr>
      </w:pPr>
      <w:r w:rsidRPr="003F1CD0">
        <w:rPr>
          <w:szCs w:val="18"/>
          <w:lang w:eastAsia="en-PH"/>
        </w:rPr>
        <w:t>Badminton Court</w:t>
      </w:r>
    </w:p>
    <w:p w:rsidR="003F1CD0" w:rsidRPr="003F1CD0" w:rsidRDefault="003F1CD0" w:rsidP="003F1CD0">
      <w:pPr>
        <w:pStyle w:val="NoSpacing"/>
        <w:rPr>
          <w:szCs w:val="18"/>
          <w:lang w:eastAsia="en-PH"/>
        </w:rPr>
      </w:pPr>
      <w:r w:rsidRPr="003F1CD0">
        <w:rPr>
          <w:szCs w:val="18"/>
          <w:lang w:eastAsia="en-PH"/>
        </w:rPr>
        <w:t>Jogging Path</w:t>
      </w:r>
    </w:p>
    <w:p w:rsidR="003F1CD0" w:rsidRPr="003F1CD0" w:rsidRDefault="003F1CD0" w:rsidP="003F1CD0">
      <w:pPr>
        <w:pStyle w:val="NoSpacing"/>
        <w:rPr>
          <w:szCs w:val="18"/>
          <w:lang w:eastAsia="en-PH"/>
        </w:rPr>
      </w:pPr>
      <w:r w:rsidRPr="003F1CD0">
        <w:rPr>
          <w:szCs w:val="18"/>
          <w:lang w:eastAsia="en-PH"/>
        </w:rPr>
        <w:t>Lawn Barbecue Stations</w:t>
      </w:r>
    </w:p>
    <w:p w:rsidR="003F1CD0" w:rsidRDefault="003F1CD0" w:rsidP="003F1CD0">
      <w:pPr>
        <w:pStyle w:val="NoSpacing"/>
      </w:pPr>
    </w:p>
    <w:p w:rsidR="003F1CD0" w:rsidRDefault="003F1CD0" w:rsidP="003F1CD0">
      <w:pPr>
        <w:pStyle w:val="NoSpacing"/>
      </w:pPr>
      <w:r>
        <w:t>Special Complementary Services</w:t>
      </w:r>
    </w:p>
    <w:p w:rsidR="003F1CD0" w:rsidRDefault="003F1CD0" w:rsidP="003F1CD0">
      <w:pPr>
        <w:pStyle w:val="NoSpacing"/>
      </w:pPr>
      <w:r>
        <w:t>Laundry and Water Stations</w:t>
      </w:r>
    </w:p>
    <w:p w:rsidR="003F1CD0" w:rsidRDefault="003F1CD0" w:rsidP="003F1CD0">
      <w:pPr>
        <w:pStyle w:val="NoSpacing"/>
      </w:pPr>
      <w:r>
        <w:t>Prayer &amp; Meditation Room</w:t>
      </w:r>
    </w:p>
    <w:p w:rsidR="003F1CD0" w:rsidRDefault="003F1CD0" w:rsidP="003F1CD0">
      <w:pPr>
        <w:pStyle w:val="NoSpacing"/>
      </w:pPr>
      <w:r>
        <w:t>Community Store &amp; Coffee Shop</w:t>
      </w:r>
    </w:p>
    <w:p w:rsidR="003F1CD0" w:rsidRDefault="003F1CD0" w:rsidP="003F1CD0">
      <w:pPr>
        <w:pStyle w:val="NoSpacing"/>
      </w:pPr>
      <w:r>
        <w:t>Kitchen and Pantry</w:t>
      </w:r>
    </w:p>
    <w:p w:rsidR="007A2996" w:rsidRDefault="007A2996" w:rsidP="003F1CD0">
      <w:pPr>
        <w:pStyle w:val="NoSpacing"/>
      </w:pPr>
    </w:p>
    <w:p w:rsidR="007A2996" w:rsidRDefault="007A2996" w:rsidP="003F1CD0">
      <w:pPr>
        <w:pStyle w:val="NoSpacing"/>
      </w:pPr>
      <w:r>
        <w:t xml:space="preserve">STUDIO TYPE: </w:t>
      </w:r>
    </w:p>
    <w:p w:rsidR="007A2996" w:rsidRDefault="007A2996" w:rsidP="003F1CD0">
      <w:pPr>
        <w:pStyle w:val="NoSpacing"/>
      </w:pPr>
      <w:r>
        <w:t>Price Range: 2,095,000.00 – 2,195,000.00</w:t>
      </w:r>
    </w:p>
    <w:p w:rsidR="007A2996" w:rsidRDefault="007A2996" w:rsidP="003F1CD0">
      <w:pPr>
        <w:pStyle w:val="NoSpacing"/>
      </w:pPr>
      <w:r>
        <w:t>22-23sqm.</w:t>
      </w:r>
    </w:p>
    <w:p w:rsidR="007A2996" w:rsidRDefault="007A2996" w:rsidP="003F1CD0">
      <w:pPr>
        <w:pStyle w:val="NoSpacing"/>
      </w:pPr>
      <w:r>
        <w:t>Reservation Fee: 25,000.00</w:t>
      </w:r>
    </w:p>
    <w:p w:rsidR="007A2996" w:rsidRDefault="007A2996" w:rsidP="003F1CD0">
      <w:pPr>
        <w:pStyle w:val="NoSpacing"/>
      </w:pPr>
      <w:r>
        <w:t>Transfer &amp; miscellaneous fee: 125,700.00 – 131,700.00</w:t>
      </w:r>
    </w:p>
    <w:p w:rsidR="00994B68" w:rsidRDefault="00994B68" w:rsidP="003F1CD0">
      <w:pPr>
        <w:pStyle w:val="NoSpacing"/>
      </w:pPr>
    </w:p>
    <w:p w:rsidR="00994B68" w:rsidRDefault="00994B68" w:rsidP="003F1CD0">
      <w:pPr>
        <w:pStyle w:val="NoSpacing"/>
      </w:pPr>
      <w:r>
        <w:t>PAYMENT TERMS:</w:t>
      </w:r>
    </w:p>
    <w:p w:rsidR="00994B68" w:rsidRDefault="00994B68" w:rsidP="003F1CD0">
      <w:pPr>
        <w:pStyle w:val="NoSpacing"/>
      </w:pPr>
      <w:r>
        <w:t>1. CASH PAYMENTS</w:t>
      </w:r>
    </w:p>
    <w:p w:rsidR="007A2996" w:rsidRDefault="00994B68" w:rsidP="003F1CD0">
      <w:pPr>
        <w:pStyle w:val="NoSpacing"/>
      </w:pPr>
      <w:r>
        <w:t xml:space="preserve">A. </w:t>
      </w:r>
      <w:r w:rsidR="007A2996">
        <w:t>SPOTCASH 7.5%discount</w:t>
      </w:r>
    </w:p>
    <w:p w:rsidR="00994B68" w:rsidRDefault="00994B68" w:rsidP="003F1CD0">
      <w:pPr>
        <w:pStyle w:val="NoSpacing"/>
      </w:pPr>
      <w:r>
        <w:t>b. Cash payment w/in 30days w/ 5%discount</w:t>
      </w:r>
    </w:p>
    <w:p w:rsidR="00994B68" w:rsidRDefault="00994B68" w:rsidP="003F1CD0">
      <w:pPr>
        <w:pStyle w:val="NoSpacing"/>
      </w:pPr>
      <w:r>
        <w:t>c. Cash Payment 3.5% discount 6months to pay</w:t>
      </w:r>
    </w:p>
    <w:p w:rsidR="00994B68" w:rsidRDefault="00994B68" w:rsidP="003F1CD0">
      <w:pPr>
        <w:pStyle w:val="NoSpacing"/>
      </w:pPr>
      <w:r>
        <w:t>d. Cash payment 2.5% discount 12months to pay</w:t>
      </w:r>
    </w:p>
    <w:p w:rsidR="00994B68" w:rsidRDefault="00994B68" w:rsidP="003F1CD0">
      <w:pPr>
        <w:pStyle w:val="NoSpacing"/>
      </w:pPr>
      <w:r>
        <w:t>e. Cash payment o% interest payable in 18months</w:t>
      </w:r>
    </w:p>
    <w:p w:rsidR="00994B68" w:rsidRDefault="00994B68" w:rsidP="003F1CD0">
      <w:pPr>
        <w:pStyle w:val="NoSpacing"/>
      </w:pPr>
    </w:p>
    <w:p w:rsidR="00994B68" w:rsidRDefault="00994B68" w:rsidP="003F1CD0">
      <w:pPr>
        <w:pStyle w:val="NoSpacing"/>
      </w:pPr>
      <w:r>
        <w:t>2. INHOUSE FINANCING</w:t>
      </w:r>
    </w:p>
    <w:p w:rsidR="00994B68" w:rsidRDefault="00994B68" w:rsidP="003F1CD0">
      <w:pPr>
        <w:pStyle w:val="NoSpacing"/>
      </w:pPr>
      <w:r>
        <w:t>4years @ 6% interest</w:t>
      </w:r>
    </w:p>
    <w:p w:rsidR="00994B68" w:rsidRDefault="00994B68" w:rsidP="003F1CD0">
      <w:pPr>
        <w:pStyle w:val="NoSpacing"/>
      </w:pPr>
      <w:r>
        <w:t>5 years @ 10% interest</w:t>
      </w:r>
    </w:p>
    <w:sectPr w:rsidR="00994B68" w:rsidSect="00FF0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F82"/>
    <w:multiLevelType w:val="multilevel"/>
    <w:tmpl w:val="A6A6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B17FA3"/>
    <w:multiLevelType w:val="multilevel"/>
    <w:tmpl w:val="3A9E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1CD0"/>
    <w:rsid w:val="000D77A4"/>
    <w:rsid w:val="003F1CD0"/>
    <w:rsid w:val="007316AF"/>
    <w:rsid w:val="007A2996"/>
    <w:rsid w:val="00994B68"/>
    <w:rsid w:val="00AA3E7A"/>
    <w:rsid w:val="00FF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Strong">
    <w:name w:val="Strong"/>
    <w:basedOn w:val="DefaultParagraphFont"/>
    <w:uiPriority w:val="22"/>
    <w:qFormat/>
    <w:rsid w:val="003F1CD0"/>
    <w:rPr>
      <w:b/>
      <w:bCs/>
    </w:rPr>
  </w:style>
  <w:style w:type="character" w:customStyle="1" w:styleId="apple-converted-space">
    <w:name w:val="apple-converted-space"/>
    <w:basedOn w:val="DefaultParagraphFont"/>
    <w:rsid w:val="003F1CD0"/>
  </w:style>
  <w:style w:type="paragraph" w:styleId="BalloonText">
    <w:name w:val="Balloon Text"/>
    <w:basedOn w:val="Normal"/>
    <w:link w:val="BalloonTextChar"/>
    <w:uiPriority w:val="99"/>
    <w:semiHidden/>
    <w:unhideWhenUsed/>
    <w:rsid w:val="003F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1C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2014-08-20T15:01:00Z</dcterms:created>
  <dcterms:modified xsi:type="dcterms:W3CDTF">2014-08-20T16:12:00Z</dcterms:modified>
</cp:coreProperties>
</file>